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F90AD7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  <w:bookmarkStart w:id="0" w:name="_GoBack"/>
      <w:bookmarkEnd w:id="0"/>
    </w:p>
    <w:p w:rsidR="00EB2DC9" w:rsidRPr="00F90AD7" w:rsidRDefault="00EB2DC9" w:rsidP="00EB2D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8</w:t>
      </w:r>
      <w:r w:rsidRPr="00F90AD7">
        <w:rPr>
          <w:rFonts w:ascii="Times New Roman" w:eastAsiaTheme="minorEastAsia" w:hAnsi="Times New Roman"/>
          <w:b/>
          <w:sz w:val="27"/>
          <w:szCs w:val="27"/>
        </w:rPr>
        <w:t>5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-7-8/3</w:t>
      </w:r>
      <w:r w:rsidRPr="00F90AD7">
        <w:rPr>
          <w:rFonts w:ascii="Times New Roman" w:eastAsiaTheme="minorEastAsia" w:hAnsi="Times New Roman"/>
          <w:b/>
          <w:sz w:val="27"/>
          <w:szCs w:val="27"/>
        </w:rPr>
        <w:t>72</w:t>
      </w:r>
    </w:p>
    <w:p w:rsidR="00EB2DC9" w:rsidRPr="00C23241" w:rsidRDefault="00EB2DC9" w:rsidP="00EB2D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F383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</w:t>
      </w:r>
      <w:r w:rsidR="00AF3833">
        <w:rPr>
          <w:rFonts w:ascii="Times New Roman" w:hAnsi="Times New Roman"/>
          <w:b/>
          <w:bCs/>
          <w:sz w:val="28"/>
          <w:szCs w:val="28"/>
          <w:lang w:val="uk-UA"/>
        </w:rPr>
        <w:t xml:space="preserve"> які перебувають </w:t>
      </w:r>
    </w:p>
    <w:p w:rsidR="001A4C7A" w:rsidRPr="007D583B" w:rsidRDefault="00AF3833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 користуванні ФГ «Перемога Д</w:t>
      </w:r>
      <w:r w:rsidR="001A4C7A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EB2DC9" w:rsidRPr="001236B6" w:rsidRDefault="001A4C7A" w:rsidP="00EB2DC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F3833">
        <w:rPr>
          <w:rFonts w:ascii="Times New Roman" w:hAnsi="Times New Roman"/>
          <w:bCs/>
          <w:sz w:val="28"/>
          <w:szCs w:val="28"/>
          <w:lang w:val="uk-UA"/>
        </w:rPr>
        <w:t>Відповідно до п.34 ст.26 Закону України «Про місцеве самоврядування в Україні» р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</w:t>
      </w:r>
      <w:r w:rsidR="00AF3833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>
        <w:rPr>
          <w:rFonts w:ascii="Times New Roman" w:hAnsi="Times New Roman"/>
          <w:sz w:val="28"/>
          <w:szCs w:val="28"/>
          <w:lang w:val="uk-UA"/>
        </w:rPr>
        <w:t xml:space="preserve"> що</w:t>
      </w:r>
      <w:r w:rsidR="00AF383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 встановлення меж земельної ділянки в натурі (на місцевості)</w:t>
      </w:r>
      <w:r w:rsidR="00AF3833">
        <w:rPr>
          <w:rFonts w:ascii="Times New Roman" w:hAnsi="Times New Roman"/>
          <w:sz w:val="28"/>
          <w:szCs w:val="28"/>
          <w:lang w:val="uk-UA"/>
        </w:rPr>
        <w:t xml:space="preserve"> які перебувають користуванні ФГ «Перемога Д»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EB2DC9" w:rsidRPr="00EB2DC9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F383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B2DC9" w:rsidRPr="001236B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F383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AF3833">
        <w:rPr>
          <w:rFonts w:ascii="Times New Roman" w:hAnsi="Times New Roman"/>
          <w:sz w:val="28"/>
          <w:szCs w:val="28"/>
          <w:lang w:val="uk-UA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26"/>
        <w:gridCol w:w="2835"/>
        <w:gridCol w:w="3418"/>
      </w:tblGrid>
      <w:tr w:rsidR="001923EA" w:rsidTr="00AF3833">
        <w:tc>
          <w:tcPr>
            <w:tcW w:w="1526" w:type="dxa"/>
          </w:tcPr>
          <w:p w:rsidR="001923EA" w:rsidRPr="001923EA" w:rsidRDefault="001923EA" w:rsidP="001A4C7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23E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№ п/</w:t>
            </w:r>
            <w:proofErr w:type="spellStart"/>
            <w:r w:rsidRPr="001923EA"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2835" w:type="dxa"/>
          </w:tcPr>
          <w:p w:rsidR="001923EA" w:rsidRPr="001923EA" w:rsidRDefault="001923EA" w:rsidP="001A4C7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23E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Площа, (га)</w:t>
            </w:r>
          </w:p>
        </w:tc>
        <w:tc>
          <w:tcPr>
            <w:tcW w:w="3418" w:type="dxa"/>
          </w:tcPr>
          <w:p w:rsidR="001923EA" w:rsidRPr="001923EA" w:rsidRDefault="001923EA" w:rsidP="001A4C7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23EA">
              <w:rPr>
                <w:rFonts w:ascii="Times New Roman" w:hAnsi="Times New Roman"/>
                <w:sz w:val="28"/>
                <w:szCs w:val="28"/>
                <w:lang w:val="uk-UA"/>
              </w:rPr>
              <w:t>Статус земельної ділянки</w:t>
            </w:r>
          </w:p>
        </w:tc>
      </w:tr>
      <w:tr w:rsidR="001923EA" w:rsidTr="00AF3833">
        <w:tc>
          <w:tcPr>
            <w:tcW w:w="1526" w:type="dxa"/>
          </w:tcPr>
          <w:p w:rsidR="001923EA" w:rsidRPr="00AF3833" w:rsidRDefault="001923EA" w:rsidP="0037682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3833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835" w:type="dxa"/>
          </w:tcPr>
          <w:p w:rsidR="001923EA" w:rsidRDefault="001923EA" w:rsidP="0037682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2,2554</w:t>
            </w:r>
          </w:p>
        </w:tc>
        <w:tc>
          <w:tcPr>
            <w:tcW w:w="3418" w:type="dxa"/>
          </w:tcPr>
          <w:p w:rsidR="001923EA" w:rsidRDefault="001923EA" w:rsidP="0037682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Невитребувана</w:t>
            </w:r>
            <w:proofErr w:type="spellEnd"/>
          </w:p>
        </w:tc>
      </w:tr>
      <w:tr w:rsidR="001923EA" w:rsidTr="00AF3833">
        <w:tc>
          <w:tcPr>
            <w:tcW w:w="1526" w:type="dxa"/>
          </w:tcPr>
          <w:p w:rsidR="001923EA" w:rsidRPr="00AF3833" w:rsidRDefault="001923EA" w:rsidP="0037682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3833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835" w:type="dxa"/>
          </w:tcPr>
          <w:p w:rsidR="001923EA" w:rsidRDefault="001923EA" w:rsidP="0037682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1,1013</w:t>
            </w:r>
          </w:p>
        </w:tc>
        <w:tc>
          <w:tcPr>
            <w:tcW w:w="3418" w:type="dxa"/>
          </w:tcPr>
          <w:p w:rsidR="001923EA" w:rsidRDefault="001923EA" w:rsidP="0037682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Невитребувана</w:t>
            </w:r>
            <w:proofErr w:type="spellEnd"/>
          </w:p>
        </w:tc>
      </w:tr>
    </w:tbl>
    <w:p w:rsidR="001A4C7A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76828" w:rsidRPr="00376828">
        <w:rPr>
          <w:rFonts w:ascii="Times New Roman" w:hAnsi="Times New Roman"/>
          <w:bCs/>
          <w:sz w:val="28"/>
          <w:szCs w:val="28"/>
          <w:lang w:val="uk-UA"/>
        </w:rPr>
        <w:t>ФГ «Перемога Д»</w:t>
      </w:r>
      <w:r w:rsidR="0037682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376828" w:rsidRPr="00F90AD7" w:rsidRDefault="00376828" w:rsidP="00B52E0B">
      <w:pPr>
        <w:pStyle w:val="a4"/>
        <w:tabs>
          <w:tab w:val="left" w:pos="1230"/>
        </w:tabs>
        <w:ind w:left="0" w:right="-143" w:firstLine="0"/>
        <w:jc w:val="center"/>
        <w:rPr>
          <w:sz w:val="16"/>
          <w:szCs w:val="16"/>
        </w:rPr>
      </w:pPr>
    </w:p>
    <w:p w:rsidR="00C23241" w:rsidRPr="00F90AD7" w:rsidRDefault="001A4C7A" w:rsidP="00EB2DC9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F90AD7">
        <w:rPr>
          <w:b/>
          <w:sz w:val="28"/>
          <w:szCs w:val="28"/>
        </w:rPr>
        <w:t>Міський  голова                                    С.Волинський</w:t>
      </w:r>
    </w:p>
    <w:sectPr w:rsidR="00C23241" w:rsidRPr="00F90AD7" w:rsidSect="00F90AD7">
      <w:pgSz w:w="12240" w:h="15840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923EA"/>
    <w:rsid w:val="001A4C7A"/>
    <w:rsid w:val="001F46B0"/>
    <w:rsid w:val="00256734"/>
    <w:rsid w:val="00297B13"/>
    <w:rsid w:val="00317446"/>
    <w:rsid w:val="00376828"/>
    <w:rsid w:val="00385534"/>
    <w:rsid w:val="003914DE"/>
    <w:rsid w:val="00402717"/>
    <w:rsid w:val="004D3624"/>
    <w:rsid w:val="005A0493"/>
    <w:rsid w:val="00606D34"/>
    <w:rsid w:val="006F5B6A"/>
    <w:rsid w:val="00773856"/>
    <w:rsid w:val="0081342E"/>
    <w:rsid w:val="00870D21"/>
    <w:rsid w:val="0087494E"/>
    <w:rsid w:val="008A3AE8"/>
    <w:rsid w:val="008D6670"/>
    <w:rsid w:val="00956534"/>
    <w:rsid w:val="00AF3833"/>
    <w:rsid w:val="00B31307"/>
    <w:rsid w:val="00B52E0B"/>
    <w:rsid w:val="00BF4B1F"/>
    <w:rsid w:val="00C227D5"/>
    <w:rsid w:val="00C23241"/>
    <w:rsid w:val="00C36CA8"/>
    <w:rsid w:val="00D87CE5"/>
    <w:rsid w:val="00DB10AC"/>
    <w:rsid w:val="00EB2DC9"/>
    <w:rsid w:val="00F05318"/>
    <w:rsid w:val="00F90AD7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0DCBD-18C3-48A6-8040-40B8877EE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2021-02-17T08:53:00Z</cp:lastPrinted>
  <dcterms:created xsi:type="dcterms:W3CDTF">2021-02-17T08:52:00Z</dcterms:created>
  <dcterms:modified xsi:type="dcterms:W3CDTF">2021-03-15T06:43:00Z</dcterms:modified>
</cp:coreProperties>
</file>